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F025A" w14:textId="4150663B" w:rsidR="00345FF2" w:rsidRPr="0044262C" w:rsidRDefault="00F6676C" w:rsidP="00345F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3"/>
          <w:szCs w:val="33"/>
        </w:rPr>
      </w:pPr>
      <w:r w:rsidRPr="0044262C">
        <w:rPr>
          <w:noProof/>
        </w:rPr>
        <w:drawing>
          <wp:anchor distT="0" distB="0" distL="114300" distR="114300" simplePos="0" relativeHeight="251660800" behindDoc="0" locked="0" layoutInCell="1" allowOverlap="1" wp14:anchorId="24AFE32F" wp14:editId="15006B08">
            <wp:simplePos x="0" y="0"/>
            <wp:positionH relativeFrom="margin">
              <wp:posOffset>4069080</wp:posOffset>
            </wp:positionH>
            <wp:positionV relativeFrom="paragraph">
              <wp:posOffset>-387350</wp:posOffset>
            </wp:positionV>
            <wp:extent cx="1920240" cy="1940524"/>
            <wp:effectExtent l="0" t="0" r="3810" b="3175"/>
            <wp:wrapNone/>
            <wp:docPr id="645539004" name="Picture 1" descr="A picture containing square shape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539004" name="Picture 1" descr="A picture containing square shape&#10;&#10;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940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262C">
        <w:rPr>
          <w:rFonts w:ascii="Calibri" w:hAnsi="Calibri" w:cs="Calibri"/>
          <w:noProof/>
          <w:color w:val="000000"/>
          <w:sz w:val="33"/>
          <w:szCs w:val="33"/>
        </w:rPr>
        <w:drawing>
          <wp:anchor distT="0" distB="0" distL="114300" distR="114300" simplePos="0" relativeHeight="251658240" behindDoc="0" locked="0" layoutInCell="1" allowOverlap="1" wp14:anchorId="3F09262B" wp14:editId="0DE722E6">
            <wp:simplePos x="0" y="0"/>
            <wp:positionH relativeFrom="column">
              <wp:posOffset>-323850</wp:posOffset>
            </wp:positionH>
            <wp:positionV relativeFrom="paragraph">
              <wp:posOffset>-13335</wp:posOffset>
            </wp:positionV>
            <wp:extent cx="4057650" cy="1383129"/>
            <wp:effectExtent l="0" t="0" r="0" b="7620"/>
            <wp:wrapNone/>
            <wp:docPr id="1" name="Picture 1" descr="Logo of tree: Colorado Crisis Services&#10;Logo of State of Colorado with evergreen tree: Colorado Department of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of tree: Colorado Crisis Services&#10;Logo of State of Colorado with evergreen tree: Colorado Department of Human Servic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38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9C452A" w14:textId="77777777" w:rsidR="00345FF2" w:rsidRPr="0044262C" w:rsidRDefault="00345FF2" w:rsidP="00345F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3"/>
          <w:szCs w:val="33"/>
        </w:rPr>
      </w:pPr>
    </w:p>
    <w:p w14:paraId="299F95A0" w14:textId="77777777" w:rsidR="00345FF2" w:rsidRPr="0044262C" w:rsidRDefault="00345FF2" w:rsidP="00345F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3"/>
          <w:szCs w:val="33"/>
        </w:rPr>
      </w:pPr>
    </w:p>
    <w:p w14:paraId="08626396" w14:textId="77777777" w:rsidR="00F6676C" w:rsidRPr="0044262C" w:rsidRDefault="00F6676C" w:rsidP="00345F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color w:val="3E7C90"/>
          <w:sz w:val="33"/>
          <w:szCs w:val="33"/>
        </w:rPr>
      </w:pPr>
    </w:p>
    <w:p w14:paraId="43910031" w14:textId="77777777" w:rsidR="00F6676C" w:rsidRPr="0044262C" w:rsidRDefault="00F6676C" w:rsidP="00345F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color w:val="3E7C90"/>
          <w:sz w:val="33"/>
          <w:szCs w:val="33"/>
        </w:rPr>
      </w:pPr>
    </w:p>
    <w:p w14:paraId="550EBD57" w14:textId="77777777" w:rsidR="00F6676C" w:rsidRPr="0044262C" w:rsidRDefault="00F6676C" w:rsidP="00345F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color w:val="3E7C90"/>
          <w:sz w:val="33"/>
          <w:szCs w:val="33"/>
        </w:rPr>
      </w:pPr>
    </w:p>
    <w:p w14:paraId="78F0DBF8" w14:textId="77777777" w:rsidR="00F6676C" w:rsidRPr="0044262C" w:rsidRDefault="00F6676C" w:rsidP="00345F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color w:val="3E7C90"/>
          <w:sz w:val="33"/>
          <w:szCs w:val="33"/>
        </w:rPr>
      </w:pPr>
    </w:p>
    <w:p w14:paraId="1ACE44FB" w14:textId="77777777" w:rsidR="00F6676C" w:rsidRPr="0044262C" w:rsidRDefault="00F6676C" w:rsidP="00345F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color w:val="3E7C90"/>
          <w:sz w:val="33"/>
          <w:szCs w:val="33"/>
        </w:rPr>
      </w:pPr>
    </w:p>
    <w:p w14:paraId="2D55AF06" w14:textId="0D72B9A9" w:rsidR="00345FF2" w:rsidRPr="0044262C" w:rsidRDefault="00345FF2" w:rsidP="00761067">
      <w:pPr>
        <w:pStyle w:val="Heading1"/>
        <w:jc w:val="center"/>
        <w:rPr>
          <w:rFonts w:asciiTheme="minorHAnsi" w:eastAsiaTheme="majorEastAsia" w:hAnsiTheme="minorHAnsi" w:cstheme="minorHAnsi"/>
          <w:b/>
          <w:bCs/>
        </w:rPr>
      </w:pPr>
      <w:r w:rsidRPr="0044262C">
        <w:rPr>
          <w:rFonts w:asciiTheme="minorHAnsi" w:eastAsiaTheme="majorEastAsia" w:hAnsiTheme="minorHAnsi" w:cstheme="minorHAnsi"/>
          <w:b/>
          <w:bCs/>
        </w:rPr>
        <w:t>Talk to someone, it</w:t>
      </w:r>
      <w:r w:rsidR="00F911D8" w:rsidRPr="0044262C">
        <w:rPr>
          <w:rFonts w:asciiTheme="minorHAnsi" w:eastAsiaTheme="majorEastAsia" w:hAnsiTheme="minorHAnsi" w:cstheme="minorHAnsi"/>
          <w:b/>
          <w:bCs/>
        </w:rPr>
        <w:t>’s</w:t>
      </w:r>
      <w:r w:rsidRPr="0044262C">
        <w:rPr>
          <w:rFonts w:asciiTheme="minorHAnsi" w:eastAsiaTheme="majorEastAsia" w:hAnsiTheme="minorHAnsi" w:cstheme="minorHAnsi"/>
          <w:b/>
          <w:bCs/>
        </w:rPr>
        <w:t xml:space="preserve"> OKAY to not be okay. There is help!</w:t>
      </w:r>
    </w:p>
    <w:p w14:paraId="65955B4A" w14:textId="77777777" w:rsidR="00345FF2" w:rsidRPr="0044262C" w:rsidRDefault="00345FF2" w:rsidP="00345F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33"/>
          <w:szCs w:val="33"/>
        </w:rPr>
      </w:pPr>
    </w:p>
    <w:p w14:paraId="4B283B7E" w14:textId="10FA18C8" w:rsidR="00345FF2" w:rsidRPr="0044262C" w:rsidRDefault="00345FF2" w:rsidP="00345F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33"/>
          <w:szCs w:val="33"/>
        </w:rPr>
      </w:pPr>
      <w:r w:rsidRPr="0044262C">
        <w:rPr>
          <w:rFonts w:cstheme="minorHAnsi"/>
          <w:color w:val="000000"/>
          <w:sz w:val="33"/>
          <w:szCs w:val="33"/>
        </w:rPr>
        <w:t>If you or someone you know is struggling or in crisis:</w:t>
      </w:r>
    </w:p>
    <w:p w14:paraId="65258B21" w14:textId="77777777" w:rsidR="00345FF2" w:rsidRPr="0044262C" w:rsidRDefault="00345FF2" w:rsidP="00345F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33"/>
          <w:szCs w:val="33"/>
        </w:rPr>
      </w:pPr>
      <w:r w:rsidRPr="0044262C">
        <w:rPr>
          <w:rFonts w:cstheme="minorHAnsi"/>
          <w:color w:val="000000"/>
          <w:sz w:val="33"/>
          <w:szCs w:val="33"/>
        </w:rPr>
        <w:t>Call or text 988 or</w:t>
      </w:r>
    </w:p>
    <w:p w14:paraId="6C576307" w14:textId="77777777" w:rsidR="00345FF2" w:rsidRPr="0044262C" w:rsidRDefault="00345FF2" w:rsidP="00345F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33"/>
          <w:szCs w:val="33"/>
        </w:rPr>
      </w:pPr>
      <w:r w:rsidRPr="0044262C">
        <w:rPr>
          <w:rFonts w:cstheme="minorHAnsi"/>
          <w:color w:val="000000"/>
          <w:sz w:val="33"/>
          <w:szCs w:val="33"/>
        </w:rPr>
        <w:t>Chat online at 988lifeline.org</w:t>
      </w:r>
    </w:p>
    <w:p w14:paraId="6F7EEEEA" w14:textId="79B7B4A8" w:rsidR="00345FF2" w:rsidRPr="0044262C" w:rsidRDefault="00F6676C" w:rsidP="00345F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33"/>
          <w:szCs w:val="33"/>
        </w:rPr>
      </w:pPr>
      <w:r w:rsidRPr="0044262C">
        <w:rPr>
          <w:rFonts w:cstheme="minorHAnsi"/>
          <w:color w:val="000000"/>
          <w:sz w:val="33"/>
          <w:szCs w:val="33"/>
        </w:rPr>
        <w:t xml:space="preserve">988 is a nation-wide </w:t>
      </w:r>
      <w:r w:rsidR="00345FF2" w:rsidRPr="0044262C">
        <w:rPr>
          <w:rFonts w:cstheme="minorHAnsi"/>
          <w:color w:val="000000"/>
          <w:sz w:val="33"/>
          <w:szCs w:val="33"/>
        </w:rPr>
        <w:t>free confidential service that is always available.</w:t>
      </w:r>
    </w:p>
    <w:p w14:paraId="376BB11F" w14:textId="1542BDCB" w:rsidR="00345FF2" w:rsidRPr="0044262C" w:rsidRDefault="00345FF2" w:rsidP="00345F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33"/>
          <w:szCs w:val="33"/>
        </w:rPr>
      </w:pPr>
    </w:p>
    <w:p w14:paraId="1DC01046" w14:textId="7012724C" w:rsidR="00345FF2" w:rsidRPr="0044262C" w:rsidRDefault="002E4302" w:rsidP="00345F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33"/>
          <w:szCs w:val="33"/>
        </w:rPr>
      </w:pPr>
      <w:r w:rsidRPr="0044262C">
        <w:rPr>
          <w:rFonts w:cstheme="minorHAnsi"/>
          <w:color w:val="000000"/>
          <w:sz w:val="33"/>
          <w:szCs w:val="33"/>
        </w:rPr>
        <w:t xml:space="preserve"> </w:t>
      </w:r>
      <w:r w:rsidR="00345FF2" w:rsidRPr="0044262C">
        <w:rPr>
          <w:rFonts w:cstheme="minorHAnsi"/>
          <w:color w:val="000000"/>
          <w:sz w:val="33"/>
          <w:szCs w:val="33"/>
        </w:rPr>
        <w:t xml:space="preserve">You can also call </w:t>
      </w:r>
      <w:proofErr w:type="spellStart"/>
      <w:r w:rsidR="00345FF2" w:rsidRPr="0044262C">
        <w:rPr>
          <w:rFonts w:cstheme="minorHAnsi"/>
          <w:color w:val="000000"/>
          <w:sz w:val="33"/>
          <w:szCs w:val="33"/>
        </w:rPr>
        <w:t>Diversus</w:t>
      </w:r>
      <w:proofErr w:type="spellEnd"/>
      <w:r w:rsidR="00345FF2" w:rsidRPr="0044262C">
        <w:rPr>
          <w:rFonts w:cstheme="minorHAnsi"/>
          <w:color w:val="000000"/>
          <w:sz w:val="33"/>
          <w:szCs w:val="33"/>
        </w:rPr>
        <w:t xml:space="preserve"> Health for Same Day Access:</w:t>
      </w:r>
    </w:p>
    <w:p w14:paraId="64974EB4" w14:textId="5A6DE0EE" w:rsidR="00345FF2" w:rsidRPr="0044262C" w:rsidRDefault="00345FF2" w:rsidP="00345F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33"/>
          <w:szCs w:val="33"/>
        </w:rPr>
      </w:pPr>
      <w:r w:rsidRPr="0044262C">
        <w:rPr>
          <w:rFonts w:cstheme="minorHAnsi"/>
          <w:color w:val="000000"/>
          <w:sz w:val="33"/>
          <w:szCs w:val="33"/>
        </w:rPr>
        <w:t xml:space="preserve">719-572-6100 </w:t>
      </w:r>
    </w:p>
    <w:p w14:paraId="6DF67678" w14:textId="27C599E8" w:rsidR="00345FF2" w:rsidRPr="0044262C" w:rsidRDefault="00345FF2" w:rsidP="00345F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FF1616"/>
          <w:sz w:val="39"/>
          <w:szCs w:val="39"/>
        </w:rPr>
      </w:pPr>
    </w:p>
    <w:p w14:paraId="73A06C15" w14:textId="3C201344" w:rsidR="00345FF2" w:rsidRPr="0044262C" w:rsidRDefault="00345FF2" w:rsidP="00345F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 w:themeColor="text1"/>
          <w:sz w:val="39"/>
          <w:szCs w:val="39"/>
        </w:rPr>
      </w:pPr>
      <w:r w:rsidRPr="0044262C">
        <w:rPr>
          <w:rFonts w:cstheme="minorHAnsi"/>
          <w:b/>
          <w:bCs/>
          <w:i/>
          <w:iCs/>
          <w:color w:val="000000" w:themeColor="text1"/>
          <w:sz w:val="39"/>
          <w:szCs w:val="39"/>
        </w:rPr>
        <w:t>If you or someone you know is experiencing a</w:t>
      </w:r>
    </w:p>
    <w:p w14:paraId="6C5F632D" w14:textId="77777777" w:rsidR="00345FF2" w:rsidRPr="0044262C" w:rsidRDefault="00345FF2" w:rsidP="00345F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FF1616"/>
          <w:sz w:val="39"/>
          <w:szCs w:val="39"/>
        </w:rPr>
      </w:pPr>
      <w:r w:rsidRPr="0044262C">
        <w:rPr>
          <w:rFonts w:cstheme="minorHAnsi"/>
          <w:b/>
          <w:bCs/>
          <w:i/>
          <w:iCs/>
          <w:color w:val="000000" w:themeColor="text1"/>
          <w:sz w:val="39"/>
          <w:szCs w:val="39"/>
        </w:rPr>
        <w:t>life-threatening emergency call 911</w:t>
      </w:r>
      <w:r w:rsidRPr="0044262C">
        <w:rPr>
          <w:rFonts w:cstheme="minorHAnsi"/>
          <w:i/>
          <w:iCs/>
          <w:color w:val="FF1616"/>
          <w:sz w:val="39"/>
          <w:szCs w:val="39"/>
        </w:rPr>
        <w:t>.</w:t>
      </w:r>
    </w:p>
    <w:p w14:paraId="61B17710" w14:textId="569C9E9C" w:rsidR="00345FF2" w:rsidRPr="0044262C" w:rsidRDefault="00345FF2" w:rsidP="00345F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33"/>
          <w:szCs w:val="33"/>
        </w:rPr>
      </w:pPr>
    </w:p>
    <w:p w14:paraId="35EEA73D" w14:textId="63354748" w:rsidR="00F6676C" w:rsidRPr="0044262C" w:rsidRDefault="00345FF2" w:rsidP="00F6676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33"/>
          <w:szCs w:val="33"/>
        </w:rPr>
      </w:pPr>
      <w:r w:rsidRPr="0044262C">
        <w:rPr>
          <w:rFonts w:cstheme="minorHAnsi"/>
          <w:color w:val="000000"/>
          <w:sz w:val="33"/>
          <w:szCs w:val="33"/>
        </w:rPr>
        <w:t xml:space="preserve">Go to </w:t>
      </w:r>
      <w:hyperlink r:id="rId9" w:history="1">
        <w:r w:rsidRPr="0044262C">
          <w:rPr>
            <w:rStyle w:val="Hyperlink"/>
            <w:rFonts w:cstheme="minorHAnsi"/>
            <w:sz w:val="33"/>
            <w:szCs w:val="33"/>
          </w:rPr>
          <w:t>https://tcmha</w:t>
        </w:r>
        <w:r w:rsidRPr="0044262C">
          <w:rPr>
            <w:rStyle w:val="Hyperlink"/>
            <w:rFonts w:cstheme="minorHAnsi"/>
            <w:sz w:val="33"/>
            <w:szCs w:val="33"/>
          </w:rPr>
          <w:t>.</w:t>
        </w:r>
        <w:r w:rsidRPr="0044262C">
          <w:rPr>
            <w:rStyle w:val="Hyperlink"/>
            <w:rFonts w:cstheme="minorHAnsi"/>
            <w:sz w:val="33"/>
            <w:szCs w:val="33"/>
          </w:rPr>
          <w:t>org/</w:t>
        </w:r>
      </w:hyperlink>
      <w:r w:rsidRPr="0044262C">
        <w:rPr>
          <w:rFonts w:cstheme="minorHAnsi"/>
          <w:color w:val="000000" w:themeColor="text1"/>
          <w:sz w:val="33"/>
          <w:szCs w:val="33"/>
        </w:rPr>
        <w:t xml:space="preserve"> for more resources and </w:t>
      </w:r>
      <w:r w:rsidRPr="0044262C">
        <w:rPr>
          <w:rFonts w:cstheme="minorHAnsi"/>
          <w:color w:val="000000"/>
          <w:sz w:val="33"/>
          <w:szCs w:val="33"/>
        </w:rPr>
        <w:t>to learn more about what happens when you call 911 or use the Colorado Crisi</w:t>
      </w:r>
      <w:r w:rsidR="00F6676C" w:rsidRPr="0044262C">
        <w:rPr>
          <w:rFonts w:cstheme="minorHAnsi"/>
          <w:color w:val="000000"/>
          <w:sz w:val="33"/>
          <w:szCs w:val="33"/>
        </w:rPr>
        <w:t xml:space="preserve">s Services or </w:t>
      </w:r>
      <w:r w:rsidR="00A15B9C" w:rsidRPr="0044262C">
        <w:rPr>
          <w:rFonts w:cstheme="minorHAnsi"/>
          <w:color w:val="000000"/>
          <w:sz w:val="33"/>
          <w:szCs w:val="33"/>
        </w:rPr>
        <w:t>the N</w:t>
      </w:r>
      <w:r w:rsidR="00F6676C" w:rsidRPr="0044262C">
        <w:rPr>
          <w:rFonts w:cstheme="minorHAnsi"/>
          <w:color w:val="000000"/>
          <w:sz w:val="33"/>
          <w:szCs w:val="33"/>
        </w:rPr>
        <w:t xml:space="preserve">ational 988 </w:t>
      </w:r>
      <w:r w:rsidR="00A15B9C" w:rsidRPr="0044262C">
        <w:rPr>
          <w:rFonts w:cstheme="minorHAnsi"/>
          <w:color w:val="000000"/>
          <w:sz w:val="33"/>
          <w:szCs w:val="33"/>
        </w:rPr>
        <w:t>Crisis Line</w:t>
      </w:r>
    </w:p>
    <w:p w14:paraId="05E65BD4" w14:textId="27EFCF41" w:rsidR="00345FF2" w:rsidRPr="0044262C" w:rsidRDefault="00105B0E" w:rsidP="00F6676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33"/>
          <w:szCs w:val="33"/>
        </w:rPr>
      </w:pPr>
      <w:r w:rsidRPr="0044262C">
        <w:rPr>
          <w:rFonts w:cstheme="minorHAnsi"/>
          <w:noProof/>
        </w:rPr>
        <w:drawing>
          <wp:anchor distT="0" distB="0" distL="114300" distR="114300" simplePos="0" relativeHeight="251659776" behindDoc="0" locked="0" layoutInCell="1" allowOverlap="1" wp14:anchorId="0273C097" wp14:editId="49F4D356">
            <wp:simplePos x="0" y="0"/>
            <wp:positionH relativeFrom="margin">
              <wp:align>center</wp:align>
            </wp:positionH>
            <wp:positionV relativeFrom="paragraph">
              <wp:posOffset>716280</wp:posOffset>
            </wp:positionV>
            <wp:extent cx="2089874" cy="1226820"/>
            <wp:effectExtent l="0" t="0" r="5715" b="0"/>
            <wp:wrapNone/>
            <wp:docPr id="3" name="Picture 3" descr="Diversus Health with Orange Flam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versus Health with Orange Flame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874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FF2" w:rsidRPr="0044262C">
        <w:rPr>
          <w:rFonts w:cstheme="minorHAnsi"/>
          <w:color w:val="000000"/>
          <w:sz w:val="33"/>
          <w:szCs w:val="33"/>
        </w:rPr>
        <w:t>during a mental health crisis.</w:t>
      </w:r>
    </w:p>
    <w:sectPr w:rsidR="00345FF2" w:rsidRPr="00442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F2"/>
    <w:rsid w:val="00105B0E"/>
    <w:rsid w:val="00180575"/>
    <w:rsid w:val="002E4302"/>
    <w:rsid w:val="00303080"/>
    <w:rsid w:val="00345FF2"/>
    <w:rsid w:val="0044262C"/>
    <w:rsid w:val="00495493"/>
    <w:rsid w:val="005646E2"/>
    <w:rsid w:val="00596928"/>
    <w:rsid w:val="006224AE"/>
    <w:rsid w:val="00761067"/>
    <w:rsid w:val="008556F4"/>
    <w:rsid w:val="00A15B9C"/>
    <w:rsid w:val="00AF58B4"/>
    <w:rsid w:val="00B16DD1"/>
    <w:rsid w:val="00BF563E"/>
    <w:rsid w:val="00D059F5"/>
    <w:rsid w:val="00F6676C"/>
    <w:rsid w:val="00F832D6"/>
    <w:rsid w:val="00F9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07D27"/>
  <w15:chartTrackingRefBased/>
  <w15:docId w15:val="{C5A487CD-8B4D-4575-A9DE-BE22F76F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067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067"/>
    <w:rPr>
      <w:rFonts w:ascii="Times New Roman" w:eastAsia="Times New Roman" w:hAnsi="Times New Roman" w:cs="Times New Roman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610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0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26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hyperlink" Target="https://tcmha.org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6a9162-f290-40a3-856e-020ea67d4c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235F5A86D28438BA44FDC18527577" ma:contentTypeVersion="16" ma:contentTypeDescription="Create a new document." ma:contentTypeScope="" ma:versionID="ba2df5fda906fa724e553ddd1f1f6038">
  <xsd:schema xmlns:xsd="http://www.w3.org/2001/XMLSchema" xmlns:xs="http://www.w3.org/2001/XMLSchema" xmlns:p="http://schemas.microsoft.com/office/2006/metadata/properties" xmlns:ns3="5f6a9162-f290-40a3-856e-020ea67d4c97" xmlns:ns4="8570e7f3-eda0-45c6-9562-64fec08fad75" targetNamespace="http://schemas.microsoft.com/office/2006/metadata/properties" ma:root="true" ma:fieldsID="ab2446b1c41828f1861ebd4efc01ff6e" ns3:_="" ns4:_="">
    <xsd:import namespace="5f6a9162-f290-40a3-856e-020ea67d4c97"/>
    <xsd:import namespace="8570e7f3-eda0-45c6-9562-64fec08fad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a9162-f290-40a3-856e-020ea67d4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0e7f3-eda0-45c6-9562-64fec08fa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F65E9-DE80-4A0A-BC08-9E3A991CE91E}">
  <ds:schemaRefs>
    <ds:schemaRef ds:uri="http://purl.org/dc/dcmitype/"/>
    <ds:schemaRef ds:uri="8570e7f3-eda0-45c6-9562-64fec08fad75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5f6a9162-f290-40a3-856e-020ea67d4c97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A02791-8ED3-47EE-89D4-5648E0F47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a9162-f290-40a3-856e-020ea67d4c97"/>
    <ds:schemaRef ds:uri="8570e7f3-eda0-45c6-9562-64fec08fa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717FDA-5994-4F69-BB13-AC35626CF5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484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Teller County Government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Crisis Services</dc:title>
  <dc:subject>Colorado Crisis Services</dc:subject>
  <dc:creator>TCPH</dc:creator>
  <cp:keywords/>
  <dc:description/>
  <cp:lastModifiedBy>Kyle Crawford</cp:lastModifiedBy>
  <cp:revision>9</cp:revision>
  <cp:lastPrinted>2024-10-11T17:31:00Z</cp:lastPrinted>
  <dcterms:created xsi:type="dcterms:W3CDTF">2024-10-14T21:09:00Z</dcterms:created>
  <dcterms:modified xsi:type="dcterms:W3CDTF">2024-10-14T21:26:00Z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65b9c5-aef0-4189-8327-d343e29b1902_Enabled">
    <vt:lpwstr>true</vt:lpwstr>
  </property>
  <property fmtid="{D5CDD505-2E9C-101B-9397-08002B2CF9AE}" pid="3" name="MSIP_Label_b665b9c5-aef0-4189-8327-d343e29b1902_SetDate">
    <vt:lpwstr>2024-10-11T17:29:19Z</vt:lpwstr>
  </property>
  <property fmtid="{D5CDD505-2E9C-101B-9397-08002B2CF9AE}" pid="4" name="MSIP_Label_b665b9c5-aef0-4189-8327-d343e29b1902_Method">
    <vt:lpwstr>Standard</vt:lpwstr>
  </property>
  <property fmtid="{D5CDD505-2E9C-101B-9397-08002B2CF9AE}" pid="5" name="MSIP_Label_b665b9c5-aef0-4189-8327-d343e29b1902_Name">
    <vt:lpwstr>Teller County - General (Unrestricted)</vt:lpwstr>
  </property>
  <property fmtid="{D5CDD505-2E9C-101B-9397-08002B2CF9AE}" pid="6" name="MSIP_Label_b665b9c5-aef0-4189-8327-d343e29b1902_SiteId">
    <vt:lpwstr>9558891a-0c20-4ea4-ae28-214b42b099b2</vt:lpwstr>
  </property>
  <property fmtid="{D5CDD505-2E9C-101B-9397-08002B2CF9AE}" pid="7" name="MSIP_Label_b665b9c5-aef0-4189-8327-d343e29b1902_ActionId">
    <vt:lpwstr>17d427a5-fc6f-426a-8ad8-57505a6e118b</vt:lpwstr>
  </property>
  <property fmtid="{D5CDD505-2E9C-101B-9397-08002B2CF9AE}" pid="8" name="MSIP_Label_b665b9c5-aef0-4189-8327-d343e29b1902_ContentBits">
    <vt:lpwstr>0</vt:lpwstr>
  </property>
  <property fmtid="{D5CDD505-2E9C-101B-9397-08002B2CF9AE}" pid="9" name="ContentTypeId">
    <vt:lpwstr>0x010100034235F5A86D28438BA44FDC18527577</vt:lpwstr>
  </property>
</Properties>
</file>